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F4" w:rsidRPr="004B0FF4" w:rsidRDefault="004B0FF4" w:rsidP="004B0F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FF4">
        <w:rPr>
          <w:rFonts w:ascii="Times New Roman" w:hAnsi="Times New Roman" w:cs="Times New Roman"/>
          <w:b/>
          <w:sz w:val="28"/>
          <w:szCs w:val="28"/>
          <w:lang w:eastAsia="ru-RU"/>
        </w:rPr>
        <w:t>График ознакомления с результатами ОГЭ -2026 (примерный)</w:t>
      </w:r>
    </w:p>
    <w:p w:rsidR="004B0FF4" w:rsidRDefault="004B0FF4" w:rsidP="004B0F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FF4" w:rsidRPr="004B0FF4" w:rsidRDefault="004B0FF4" w:rsidP="004B0F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0FF4">
        <w:rPr>
          <w:rFonts w:ascii="Times New Roman" w:hAnsi="Times New Roman" w:cs="Times New Roman"/>
          <w:b/>
          <w:sz w:val="28"/>
          <w:szCs w:val="28"/>
          <w:lang w:eastAsia="ru-RU"/>
        </w:rPr>
        <w:t>Основной период</w:t>
      </w:r>
    </w:p>
    <w:tbl>
      <w:tblPr>
        <w:tblW w:w="8789" w:type="dxa"/>
        <w:tblCellSpacing w:w="0" w:type="dxa"/>
        <w:tblInd w:w="103" w:type="dxa"/>
        <w:tblBorders>
          <w:top w:val="single" w:sz="6" w:space="0" w:color="949494"/>
          <w:left w:val="single" w:sz="6" w:space="0" w:color="949494"/>
          <w:bottom w:val="single" w:sz="6" w:space="0" w:color="949494"/>
          <w:right w:val="single" w:sz="6" w:space="0" w:color="9494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2126"/>
      </w:tblGrid>
      <w:tr w:rsidR="004B0FF4" w:rsidRPr="004B0FF4" w:rsidTr="004B0FF4">
        <w:trPr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экзамена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</w:tr>
      <w:tr w:rsidR="004B0FF4" w:rsidRPr="004B0FF4" w:rsidTr="004B0FF4">
        <w:trPr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июня</w:t>
            </w:r>
          </w:p>
        </w:tc>
      </w:tr>
      <w:tr w:rsidR="004B0FF4" w:rsidRPr="004B0FF4" w:rsidTr="004B0FF4">
        <w:trPr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предметы (кроме математики и русского языка)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 июня</w:t>
            </w:r>
          </w:p>
        </w:tc>
      </w:tr>
      <w:tr w:rsidR="004B0FF4" w:rsidRPr="004B0FF4" w:rsidTr="004B0FF4">
        <w:trPr>
          <w:trHeight w:val="547"/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Иностранные языки, информатика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июня</w:t>
            </w:r>
          </w:p>
        </w:tc>
      </w:tr>
      <w:tr w:rsidR="004B0FF4" w:rsidRPr="004B0FF4" w:rsidTr="004B0FF4">
        <w:trPr>
          <w:trHeight w:val="153"/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июня</w:t>
            </w:r>
          </w:p>
        </w:tc>
      </w:tr>
      <w:tr w:rsidR="004B0FF4" w:rsidRPr="004B0FF4" w:rsidTr="004B0FF4">
        <w:trPr>
          <w:trHeight w:val="702"/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предметы (кроме математики и русского языка)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июня</w:t>
            </w:r>
          </w:p>
        </w:tc>
      </w:tr>
      <w:tr w:rsidR="004B0FF4" w:rsidRPr="004B0FF4" w:rsidTr="004B0FF4">
        <w:trPr>
          <w:trHeight w:val="598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июня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предметы (кроме математики и русского языка)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июля</w:t>
            </w:r>
          </w:p>
        </w:tc>
      </w:tr>
    </w:tbl>
    <w:p w:rsidR="004B0FF4" w:rsidRDefault="004B0FF4" w:rsidP="004B0F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FF4" w:rsidRDefault="004B0FF4" w:rsidP="004B0F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FF4" w:rsidRPr="004B0FF4" w:rsidRDefault="004B0FF4" w:rsidP="004B0FF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B0FF4">
        <w:rPr>
          <w:rFonts w:ascii="Times New Roman" w:hAnsi="Times New Roman" w:cs="Times New Roman"/>
          <w:b/>
          <w:sz w:val="28"/>
          <w:szCs w:val="28"/>
          <w:lang w:eastAsia="ru-RU"/>
        </w:rPr>
        <w:t>Резерв</w:t>
      </w:r>
    </w:p>
    <w:tbl>
      <w:tblPr>
        <w:tblW w:w="8784" w:type="dxa"/>
        <w:tblCellSpacing w:w="0" w:type="dxa"/>
        <w:tblInd w:w="103" w:type="dxa"/>
        <w:tblBorders>
          <w:top w:val="single" w:sz="6" w:space="0" w:color="949494"/>
          <w:left w:val="single" w:sz="6" w:space="0" w:color="949494"/>
          <w:bottom w:val="single" w:sz="6" w:space="0" w:color="949494"/>
          <w:right w:val="single" w:sz="6" w:space="0" w:color="9494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2121"/>
      </w:tblGrid>
      <w:tr w:rsidR="004B0FF4" w:rsidRPr="004B0FF4" w:rsidTr="004B0FF4">
        <w:trPr>
          <w:trHeight w:val="519"/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экзамена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</w:tr>
      <w:tr w:rsidR="004B0FF4" w:rsidRPr="004B0FF4" w:rsidTr="004B0FF4">
        <w:trPr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 июня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июля</w:t>
            </w:r>
          </w:p>
        </w:tc>
      </w:tr>
      <w:tr w:rsidR="004B0FF4" w:rsidRPr="004B0FF4" w:rsidTr="004B0FF4">
        <w:trPr>
          <w:trHeight w:val="442"/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июля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июля</w:t>
            </w:r>
          </w:p>
        </w:tc>
      </w:tr>
      <w:tr w:rsidR="004B0FF4" w:rsidRPr="004B0FF4" w:rsidTr="004B0FF4">
        <w:trPr>
          <w:tblCellSpacing w:w="0" w:type="dxa"/>
        </w:trPr>
        <w:tc>
          <w:tcPr>
            <w:tcW w:w="2410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июля</w:t>
            </w:r>
          </w:p>
        </w:tc>
        <w:tc>
          <w:tcPr>
            <w:tcW w:w="4253" w:type="dxa"/>
            <w:tcBorders>
              <w:top w:val="outset" w:sz="2" w:space="0" w:color="auto"/>
              <w:left w:val="outset" w:sz="2" w:space="0" w:color="auto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предметы, кроме русского языка и математики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6" w:space="0" w:color="949494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июля</w:t>
            </w:r>
          </w:p>
        </w:tc>
      </w:tr>
      <w:tr w:rsidR="004B0FF4" w:rsidRPr="004B0FF4" w:rsidTr="004B0FF4">
        <w:trPr>
          <w:trHeight w:val="61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июля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6" w:space="0" w:color="949494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предметы кроме русского языка и математики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4B0FF4" w:rsidRPr="004B0FF4" w:rsidRDefault="004B0FF4" w:rsidP="004B0F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0F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июля</w:t>
            </w:r>
          </w:p>
        </w:tc>
      </w:tr>
    </w:tbl>
    <w:p w:rsidR="004B0FF4" w:rsidRPr="004B0FF4" w:rsidRDefault="004B0FF4" w:rsidP="004B0FF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B0FF4" w:rsidRPr="004B0FF4" w:rsidSect="004B0FF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F4"/>
    <w:rsid w:val="004B0FF4"/>
    <w:rsid w:val="00C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0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F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B0F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0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F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B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2026-02-20T11:58:00Z</dcterms:created>
  <dcterms:modified xsi:type="dcterms:W3CDTF">2026-02-20T12:05:00Z</dcterms:modified>
</cp:coreProperties>
</file>